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5" w:rsidRDefault="003F0A75" w:rsidP="003F0A75">
      <w:pPr>
        <w:spacing w:line="579" w:lineRule="exact"/>
        <w:jc w:val="both"/>
        <w:rPr>
          <w:rFonts w:ascii="Times New Roman" w:eastAsia="黑体" w:hAnsi="Times New Roman"/>
          <w:b w:val="0"/>
          <w:bCs/>
          <w:sz w:val="32"/>
          <w:szCs w:val="32"/>
        </w:rPr>
      </w:pPr>
      <w:r>
        <w:rPr>
          <w:rFonts w:ascii="Times New Roman" w:eastAsia="黑体" w:hAnsi="Times New Roman"/>
          <w:b w:val="0"/>
          <w:bCs/>
          <w:sz w:val="32"/>
          <w:szCs w:val="32"/>
        </w:rPr>
        <w:t>附件</w:t>
      </w:r>
      <w:r>
        <w:rPr>
          <w:rFonts w:ascii="Times New Roman" w:eastAsia="黑体" w:hAnsi="Times New Roman"/>
          <w:b w:val="0"/>
          <w:bCs/>
          <w:sz w:val="32"/>
          <w:szCs w:val="32"/>
        </w:rPr>
        <w:t>2</w:t>
      </w: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48"/>
          <w:szCs w:val="48"/>
        </w:rPr>
      </w:pPr>
    </w:p>
    <w:p w:rsidR="003F0A75" w:rsidRDefault="003F0A75" w:rsidP="003F0A75">
      <w:pPr>
        <w:adjustRightInd w:val="0"/>
        <w:snapToGrid w:val="0"/>
        <w:spacing w:line="579" w:lineRule="exact"/>
        <w:rPr>
          <w:rFonts w:ascii="宋体" w:hAnsi="宋体" w:cs="宋体"/>
          <w:color w:val="000000"/>
          <w:szCs w:val="44"/>
        </w:rPr>
      </w:pPr>
      <w:r>
        <w:rPr>
          <w:rFonts w:ascii="宋体" w:hAnsi="宋体" w:cs="宋体" w:hint="eastAsia"/>
          <w:color w:val="000000"/>
          <w:szCs w:val="44"/>
        </w:rPr>
        <w:t>广东省审计</w:t>
      </w:r>
      <w:proofErr w:type="gramStart"/>
      <w:r>
        <w:rPr>
          <w:rFonts w:ascii="宋体" w:hAnsi="宋体" w:cs="宋体" w:hint="eastAsia"/>
          <w:color w:val="000000"/>
          <w:szCs w:val="44"/>
        </w:rPr>
        <w:t>厅重点</w:t>
      </w:r>
      <w:proofErr w:type="gramEnd"/>
      <w:r>
        <w:rPr>
          <w:rFonts w:ascii="宋体" w:hAnsi="宋体" w:cs="宋体" w:hint="eastAsia"/>
          <w:color w:val="000000"/>
          <w:szCs w:val="44"/>
        </w:rPr>
        <w:t>科研课题</w:t>
      </w:r>
    </w:p>
    <w:p w:rsidR="003F0A75" w:rsidRDefault="003F0A75" w:rsidP="003F0A75">
      <w:pPr>
        <w:adjustRightInd w:val="0"/>
        <w:snapToGrid w:val="0"/>
        <w:spacing w:line="579" w:lineRule="exact"/>
        <w:rPr>
          <w:rFonts w:ascii="宋体" w:hAnsi="宋体" w:cs="宋体"/>
          <w:szCs w:val="44"/>
        </w:rPr>
      </w:pPr>
      <w:r>
        <w:rPr>
          <w:rFonts w:ascii="宋体" w:hAnsi="宋体" w:cs="宋体" w:hint="eastAsia"/>
          <w:color w:val="000000"/>
          <w:szCs w:val="44"/>
        </w:rPr>
        <w:t>中期研究成果报告</w:t>
      </w:r>
      <w:r>
        <w:rPr>
          <w:rFonts w:ascii="宋体" w:hAnsi="宋体" w:cs="宋体" w:hint="eastAsia"/>
          <w:szCs w:val="44"/>
        </w:rPr>
        <w:t>封面</w:t>
      </w:r>
    </w:p>
    <w:p w:rsidR="003F0A75" w:rsidRDefault="003F0A75" w:rsidP="003F0A75">
      <w:pPr>
        <w:adjustRightInd w:val="0"/>
        <w:snapToGrid w:val="0"/>
        <w:spacing w:line="579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（    年度）</w:t>
      </w: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jc w:val="both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jc w:val="both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jc w:val="both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jc w:val="both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24"/>
        </w:rPr>
      </w:pP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课题题目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课题编号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课题负责人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课题组成员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</w:rPr>
        <w:t>课题组所在单位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u w:val="single"/>
        </w:rPr>
        <w:t>（请加盖单位公章）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 w:hint="eastAsia"/>
          <w:bCs/>
          <w:sz w:val="32"/>
        </w:rPr>
        <w:t>课题联系人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</w:t>
      </w:r>
    </w:p>
    <w:p w:rsidR="003F0A75" w:rsidRDefault="003F0A75" w:rsidP="003F0A75">
      <w:pPr>
        <w:spacing w:line="579" w:lineRule="exact"/>
        <w:ind w:firstLineChars="400" w:firstLine="1285"/>
        <w:jc w:val="left"/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 w:hint="eastAsia"/>
          <w:bCs/>
          <w:sz w:val="32"/>
        </w:rPr>
        <w:t>联系电话</w:t>
      </w:r>
      <w:r>
        <w:rPr>
          <w:rFonts w:ascii="Times New Roman" w:eastAsia="仿宋_GB2312" w:hAnsi="Times New Roman" w:hint="eastAsia"/>
          <w:bCs/>
          <w:sz w:val="32"/>
          <w:u w:val="single"/>
        </w:rPr>
        <w:t xml:space="preserve">                               </w:t>
      </w: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28"/>
        </w:rPr>
      </w:pP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28"/>
        </w:rPr>
      </w:pPr>
    </w:p>
    <w:p w:rsidR="003F0A75" w:rsidRDefault="003F0A75" w:rsidP="003F0A75">
      <w:pPr>
        <w:spacing w:line="579" w:lineRule="exact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提交时间：</w:t>
      </w:r>
      <w:r>
        <w:rPr>
          <w:rFonts w:ascii="Times New Roman" w:eastAsia="仿宋_GB2312" w:hAnsi="Times New Roman" w:hint="eastAsia"/>
          <w:sz w:val="28"/>
        </w:rPr>
        <w:t>202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BD4C37" w:rsidRDefault="00BD4C37" w:rsidP="003F0A75">
      <w:pPr>
        <w:spacing w:line="579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</w:rPr>
      </w:pPr>
    </w:p>
    <w:p w:rsidR="00BD4C37" w:rsidRDefault="00BD4C37" w:rsidP="003F0A75">
      <w:pPr>
        <w:spacing w:line="579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</w:rPr>
      </w:pPr>
    </w:p>
    <w:p w:rsidR="003F0A75" w:rsidRDefault="003F0A75" w:rsidP="003F0A75">
      <w:pPr>
        <w:spacing w:line="579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bCs/>
          <w:sz w:val="32"/>
          <w:szCs w:val="32"/>
        </w:rPr>
        <w:lastRenderedPageBreak/>
        <w:t>排版要求：</w:t>
      </w:r>
    </w:p>
    <w:p w:rsidR="003F0A75" w:rsidRDefault="003F0A75" w:rsidP="003F0A75">
      <w:pPr>
        <w:spacing w:line="579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方正魏碑简体" w:hAnsi="Times New Roman" w:cs="方正魏碑简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一、题目字体：</w:t>
      </w:r>
    </w:p>
    <w:p w:rsidR="003F0A75" w:rsidRDefault="003F0A75" w:rsidP="003F0A75">
      <w:pPr>
        <w:spacing w:line="579" w:lineRule="exact"/>
        <w:ind w:firstLineChars="200" w:firstLine="880"/>
        <w:rPr>
          <w:rFonts w:ascii="Times New Roman" w:eastAsia="方正魏碑简体" w:hAnsi="Times New Roman" w:cs="方正魏碑简体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zCs w:val="44"/>
        </w:rPr>
        <w:t>方正</w:t>
      </w:r>
      <w:proofErr w:type="gramStart"/>
      <w:r>
        <w:rPr>
          <w:rFonts w:ascii="Times New Roman" w:eastAsia="方正小标宋简体" w:hAnsi="Times New Roman" w:cs="方正小标宋简体" w:hint="eastAsia"/>
          <w:szCs w:val="44"/>
        </w:rPr>
        <w:t>小标简宋</w:t>
      </w:r>
      <w:proofErr w:type="gramEnd"/>
      <w:r>
        <w:rPr>
          <w:rFonts w:ascii="Times New Roman" w:eastAsia="方正小标宋简体" w:hAnsi="Times New Roman" w:cs="方正小标宋简体" w:hint="eastAsia"/>
          <w:szCs w:val="44"/>
        </w:rPr>
        <w:t xml:space="preserve"> </w:t>
      </w:r>
      <w:r>
        <w:rPr>
          <w:rFonts w:ascii="Times New Roman" w:eastAsia="方正小标宋简体" w:hAnsi="Times New Roman" w:cs="方正小标宋简体" w:hint="eastAsia"/>
          <w:szCs w:val="44"/>
        </w:rPr>
        <w:t>二号字体</w:t>
      </w:r>
      <w:r>
        <w:rPr>
          <w:rFonts w:ascii="Times New Roman" w:eastAsia="方正小标宋简体" w:hAnsi="Times New Roman" w:cs="方正小标宋简体" w:hint="eastAsia"/>
          <w:szCs w:val="44"/>
        </w:rPr>
        <w:t xml:space="preserve"> </w:t>
      </w:r>
      <w:r>
        <w:rPr>
          <w:rFonts w:ascii="Times New Roman" w:eastAsia="方正小标宋简体" w:hAnsi="Times New Roman" w:cs="方正小标宋简体" w:hint="eastAsia"/>
          <w:szCs w:val="44"/>
        </w:rPr>
        <w:t>居中</w:t>
      </w: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二、各级标题：</w:t>
      </w:r>
    </w:p>
    <w:p w:rsidR="003F0A75" w:rsidRDefault="003F0A75" w:rsidP="003F0A75">
      <w:pPr>
        <w:numPr>
          <w:ilvl w:val="0"/>
          <w:numId w:val="1"/>
        </w:numPr>
        <w:spacing w:line="579" w:lineRule="exact"/>
        <w:ind w:firstLine="640"/>
        <w:jc w:val="both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黑体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sz w:val="32"/>
          <w:szCs w:val="32"/>
        </w:rPr>
        <w:t>三号字体，首段空两格；</w:t>
      </w:r>
    </w:p>
    <w:p w:rsidR="003F0A75" w:rsidRDefault="003F0A75" w:rsidP="003F0A75">
      <w:pPr>
        <w:spacing w:line="579" w:lineRule="exact"/>
        <w:ind w:firstLine="640"/>
        <w:rPr>
          <w:rFonts w:ascii="Times New Roman" w:eastAsia="楷体_GB2312" w:hAnsi="Times New Roman" w:cs="楷体_GB2312"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（一）楷体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 xml:space="preserve">GB2312 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三号字体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 xml:space="preserve"> </w:t>
      </w:r>
      <w:r>
        <w:rPr>
          <w:rFonts w:ascii="Times New Roman" w:eastAsia="楷体_GB2312" w:hAnsi="Times New Roman" w:cs="楷体_GB2312" w:hint="eastAsia"/>
          <w:bCs/>
          <w:sz w:val="32"/>
          <w:szCs w:val="32"/>
        </w:rPr>
        <w:t>首段空两格，加黑；</w:t>
      </w:r>
    </w:p>
    <w:p w:rsidR="003F0A75" w:rsidRDefault="003F0A75" w:rsidP="003F0A75">
      <w:pPr>
        <w:spacing w:line="579" w:lineRule="exact"/>
        <w:ind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仿宋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GB2312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三号字体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首段空两格，加黑。</w:t>
      </w: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三、正文字体：</w:t>
      </w:r>
    </w:p>
    <w:p w:rsidR="003F0A75" w:rsidRDefault="003F0A75" w:rsidP="003F0A75">
      <w:pPr>
        <w:spacing w:line="579" w:lineRule="exact"/>
        <w:ind w:firstLineChars="200" w:firstLine="640"/>
        <w:rPr>
          <w:rFonts w:ascii="Times New Roman" w:eastAsia="仿宋_GB2312" w:hAnsi="Times New Roman" w:cs="仿宋_GB2312"/>
          <w:b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仿宋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 xml:space="preserve">GB2312 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三号字体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 w:val="0"/>
          <w:sz w:val="32"/>
          <w:szCs w:val="32"/>
        </w:rPr>
        <w:t>首段空两格</w:t>
      </w: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:rsidR="003F0A75" w:rsidRDefault="003F0A75" w:rsidP="003F0A75">
      <w:pPr>
        <w:spacing w:line="579" w:lineRule="exact"/>
        <w:ind w:firstLineChars="200" w:firstLine="643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四、图表字体：</w:t>
      </w:r>
    </w:p>
    <w:p w:rsidR="003F0A75" w:rsidRDefault="003F0A75" w:rsidP="003F0A75">
      <w:pPr>
        <w:spacing w:line="579" w:lineRule="exact"/>
        <w:rPr>
          <w:rFonts w:ascii="Times New Roman" w:eastAsia="仿宋_GB2312" w:hAnsi="Times New Roman" w:cs="仿宋_GB2312"/>
          <w:b w:val="0"/>
          <w:sz w:val="21"/>
          <w:szCs w:val="21"/>
        </w:rPr>
      </w:pP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仿宋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 xml:space="preserve">GB2312 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五号字体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 xml:space="preserve"> </w:t>
      </w:r>
      <w:r>
        <w:rPr>
          <w:rFonts w:ascii="Times New Roman" w:eastAsia="仿宋_GB2312" w:hAnsi="Times New Roman" w:cs="仿宋_GB2312" w:hint="eastAsia"/>
          <w:b w:val="0"/>
          <w:sz w:val="21"/>
          <w:szCs w:val="21"/>
        </w:rPr>
        <w:t>居中</w:t>
      </w:r>
    </w:p>
    <w:p w:rsidR="003F0A75" w:rsidRDefault="003F0A75" w:rsidP="003F0A75">
      <w:pPr>
        <w:spacing w:line="579" w:lineRule="exact"/>
        <w:ind w:firstLine="640"/>
        <w:rPr>
          <w:rFonts w:ascii="Times New Roman" w:eastAsia="仿宋_GB2312" w:hAnsi="Times New Roman" w:cs="仿宋_GB2312"/>
          <w:sz w:val="21"/>
          <w:szCs w:val="21"/>
        </w:rPr>
      </w:pP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3F0A75" w:rsidRDefault="003F0A75" w:rsidP="003F0A75">
      <w:pPr>
        <w:spacing w:line="579" w:lineRule="exact"/>
        <w:rPr>
          <w:rFonts w:ascii="Times New Roman" w:hAnsi="Times New Roman"/>
        </w:rPr>
      </w:pPr>
    </w:p>
    <w:p w:rsidR="003F0A75" w:rsidRDefault="003F0A75" w:rsidP="003F0A75">
      <w:pPr>
        <w:spacing w:line="579" w:lineRule="exact"/>
        <w:jc w:val="both"/>
        <w:rPr>
          <w:rFonts w:ascii="Times New Roman" w:hAnsi="Times New Roman"/>
        </w:rPr>
      </w:pPr>
    </w:p>
    <w:p w:rsidR="00411222" w:rsidRPr="003F0A75" w:rsidRDefault="00411222"/>
    <w:sectPr w:rsidR="00411222" w:rsidRPr="003F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45" w:rsidRDefault="00905E45" w:rsidP="003F0A75">
      <w:r>
        <w:separator/>
      </w:r>
    </w:p>
  </w:endnote>
  <w:endnote w:type="continuationSeparator" w:id="0">
    <w:p w:rsidR="00905E45" w:rsidRDefault="00905E45" w:rsidP="003F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45" w:rsidRDefault="00905E45" w:rsidP="003F0A75">
      <w:r>
        <w:separator/>
      </w:r>
    </w:p>
  </w:footnote>
  <w:footnote w:type="continuationSeparator" w:id="0">
    <w:p w:rsidR="00905E45" w:rsidRDefault="00905E45" w:rsidP="003F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5EC1"/>
    <w:multiLevelType w:val="singleLevel"/>
    <w:tmpl w:val="5A5D5E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E"/>
    <w:rsid w:val="003F0A75"/>
    <w:rsid w:val="00411222"/>
    <w:rsid w:val="00905E45"/>
    <w:rsid w:val="00A7426E"/>
    <w:rsid w:val="00BD4C37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75"/>
    <w:pPr>
      <w:widowControl w:val="0"/>
      <w:jc w:val="center"/>
    </w:pPr>
    <w:rPr>
      <w:rFonts w:ascii="Calibri" w:eastAsia="宋体" w:hAnsi="Calibri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7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75"/>
    <w:rPr>
      <w:sz w:val="18"/>
      <w:szCs w:val="18"/>
    </w:rPr>
  </w:style>
  <w:style w:type="paragraph" w:customStyle="1" w:styleId="CharChar">
    <w:name w:val="Char Char"/>
    <w:basedOn w:val="a"/>
    <w:rsid w:val="003F0A75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75"/>
    <w:pPr>
      <w:widowControl w:val="0"/>
      <w:jc w:val="center"/>
    </w:pPr>
    <w:rPr>
      <w:rFonts w:ascii="Calibri" w:eastAsia="宋体" w:hAnsi="Calibri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7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75"/>
    <w:rPr>
      <w:sz w:val="18"/>
      <w:szCs w:val="18"/>
    </w:rPr>
  </w:style>
  <w:style w:type="paragraph" w:customStyle="1" w:styleId="CharChar">
    <w:name w:val="Char Char"/>
    <w:basedOn w:val="a"/>
    <w:rsid w:val="003F0A75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米思桥</dc:creator>
  <cp:keywords/>
  <dc:description/>
  <cp:lastModifiedBy>米思桥</cp:lastModifiedBy>
  <cp:revision>3</cp:revision>
  <dcterms:created xsi:type="dcterms:W3CDTF">2020-07-01T00:58:00Z</dcterms:created>
  <dcterms:modified xsi:type="dcterms:W3CDTF">2020-07-01T02:01:00Z</dcterms:modified>
</cp:coreProperties>
</file>